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2.0 -->
  <w:body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09"/>
        <w:gridCol w:w="3595"/>
        <w:gridCol w:w="2977"/>
      </w:tblGrid>
      <w:tr w14:paraId="138F8003" w14:textId="77777777" w:rsidTr="005A77C1">
        <w:tblPrEx>
          <w:tblW w:w="97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209" w:type="dxa"/>
          </w:tcPr>
          <w:p w:rsidR="000A507E" w:rsidRPr="005059FB" w14:paraId="023B7D5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5" w:type="dxa"/>
            <w:tcBorders>
              <w:bottom w:val="single" w:sz="2" w:space="0" w:color="auto"/>
            </w:tcBorders>
          </w:tcPr>
          <w:p w:rsidR="000A507E" w:rsidRPr="005059FB" w:rsidP="005600EE" w14:paraId="3F43D0AA" w14:textId="77777777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059FB">
              <w:rPr>
                <w:rFonts w:ascii="Arial" w:hAnsi="Arial" w:cs="Arial"/>
                <w:sz w:val="18"/>
                <w:szCs w:val="20"/>
              </w:rPr>
              <w:t>Provincie WEST-VLAANDEREN</w:t>
            </w:r>
          </w:p>
        </w:tc>
        <w:tc>
          <w:tcPr>
            <w:tcW w:w="2977" w:type="dxa"/>
            <w:tcBorders>
              <w:bottom w:val="single" w:sz="2" w:space="0" w:color="auto"/>
            </w:tcBorders>
          </w:tcPr>
          <w:p w:rsidR="000A507E" w:rsidRPr="005059FB" w14:paraId="27A8D8B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5059FB">
              <w:rPr>
                <w:rFonts w:ascii="Arial" w:hAnsi="Arial" w:cs="Arial"/>
                <w:sz w:val="18"/>
                <w:szCs w:val="20"/>
              </w:rPr>
              <w:t>Arrondissement ROESELARE</w:t>
            </w:r>
          </w:p>
        </w:tc>
      </w:tr>
    </w:tbl>
    <w:p w:rsidR="002E13C0" w:rsidRPr="005059FB" w14:paraId="032EB328" w14:textId="77777777">
      <w:pPr>
        <w:rPr>
          <w:rFonts w:ascii="Arial" w:hAnsi="Arial" w:cs="Arial"/>
          <w:sz w:val="18"/>
          <w:szCs w:val="20"/>
        </w:rPr>
      </w:pPr>
    </w:p>
    <w:p w:rsidR="002E13C0" w:rsidRPr="005059FB" w14:paraId="319BC49F" w14:textId="77777777">
      <w:pPr>
        <w:rPr>
          <w:rFonts w:ascii="Arial" w:hAnsi="Arial" w:cs="Arial"/>
          <w:sz w:val="18"/>
          <w:szCs w:val="20"/>
        </w:rPr>
      </w:pPr>
    </w:p>
    <w:p w:rsidR="002E13C0" w:rsidRPr="005059FB" w14:paraId="3FD2DF5B" w14:textId="77777777">
      <w:pPr>
        <w:rPr>
          <w:rFonts w:ascii="Arial" w:hAnsi="Arial" w:cs="Arial"/>
          <w:sz w:val="18"/>
          <w:szCs w:val="20"/>
        </w:rPr>
      </w:pPr>
    </w:p>
    <w:p w:rsidR="002E13C0" w:rsidRPr="005059FB" w14:paraId="17CF7D81" w14:textId="77777777">
      <w:pPr>
        <w:rPr>
          <w:rFonts w:ascii="Arial" w:hAnsi="Arial" w:cs="Arial"/>
          <w:sz w:val="18"/>
          <w:szCs w:val="20"/>
        </w:rPr>
      </w:pPr>
    </w:p>
    <w:p w:rsidR="002E13C0" w:rsidRPr="005059FB" w14:paraId="0E0E705E" w14:textId="77777777">
      <w:pPr>
        <w:rPr>
          <w:rFonts w:ascii="Arial" w:hAnsi="Arial" w:cs="Arial"/>
          <w:sz w:val="18"/>
          <w:szCs w:val="20"/>
        </w:rPr>
      </w:pPr>
    </w:p>
    <w:p w:rsidR="00855CF7" w:rsidRPr="005059FB" w14:paraId="02B965E3" w14:textId="77777777">
      <w:pPr>
        <w:rPr>
          <w:rFonts w:ascii="Arial" w:hAnsi="Arial" w:cs="Arial"/>
          <w:sz w:val="18"/>
          <w:szCs w:val="20"/>
        </w:rPr>
      </w:pPr>
    </w:p>
    <w:p w:rsidR="00933225" w:rsidRPr="005059FB" w14:paraId="7C5B1FAC" w14:textId="77777777">
      <w:pPr>
        <w:rPr>
          <w:rFonts w:ascii="Arial" w:hAnsi="Arial" w:cs="Arial"/>
          <w:sz w:val="18"/>
          <w:szCs w:val="20"/>
        </w:rPr>
      </w:pPr>
    </w:p>
    <w:p w:rsidR="0064614F" w:rsidRPr="005059FB" w:rsidP="00AE31DB" w14:paraId="1C32457E" w14:textId="77777777">
      <w:pPr>
        <w:spacing w:before="120"/>
        <w:jc w:val="center"/>
        <w:rPr>
          <w:rFonts w:ascii="Arial" w:hAnsi="Arial" w:cs="Arial"/>
          <w:b/>
          <w:caps/>
          <w:sz w:val="24"/>
          <w:szCs w:val="20"/>
          <w:u w:val="single"/>
        </w:rPr>
      </w:pPr>
      <w:r w:rsidRPr="005059FB">
        <w:rPr>
          <w:rFonts w:ascii="Arial" w:hAnsi="Arial" w:cs="Arial"/>
          <w:b/>
          <w:caps/>
          <w:sz w:val="24"/>
          <w:szCs w:val="20"/>
          <w:u w:val="single"/>
        </w:rPr>
        <w:t>besluiten  gemeenteraad</w:t>
      </w:r>
    </w:p>
    <w:p w:rsidR="002E13C0" w:rsidRPr="005059FB" w:rsidP="00AE31DB" w14:paraId="5AF989F5" w14:textId="4FA0B994">
      <w:pPr>
        <w:spacing w:before="120"/>
        <w:jc w:val="center"/>
        <w:rPr>
          <w:rFonts w:ascii="Arial" w:hAnsi="Arial" w:cs="Arial"/>
          <w:b/>
          <w:caps/>
          <w:sz w:val="24"/>
          <w:szCs w:val="20"/>
          <w:u w:val="single"/>
        </w:rPr>
      </w:pPr>
      <w:r w:rsidRPr="005059FB">
        <w:rPr>
          <w:rFonts w:ascii="Arial" w:hAnsi="Arial" w:cs="Arial"/>
          <w:b/>
          <w:caps/>
          <w:sz w:val="24"/>
          <w:szCs w:val="20"/>
          <w:u w:val="single"/>
        </w:rPr>
        <w:t xml:space="preserve">zitting  van  </w:t>
      </w:r>
      <w:r w:rsidRPr="005059FB">
        <w:rPr>
          <w:rFonts w:ascii="Arial" w:hAnsi="Arial" w:cs="Arial"/>
          <w:b/>
          <w:caps/>
          <w:noProof/>
          <w:sz w:val="24"/>
          <w:szCs w:val="20"/>
          <w:u w:val="single"/>
        </w:rPr>
        <w:t>18 december 2025</w:t>
      </w:r>
    </w:p>
    <w:p w:rsidR="005600EE" w:rsidRPr="005059FB" w:rsidP="005600EE" w14:paraId="322E649B" w14:textId="77777777">
      <w:pPr>
        <w:rPr>
          <w:rFonts w:ascii="Arial" w:hAnsi="Arial" w:cs="Arial"/>
          <w:sz w:val="18"/>
          <w:szCs w:val="20"/>
        </w:rPr>
      </w:pPr>
    </w:p>
    <w:p w:rsidR="005600EE" w:rsidRPr="005059FB" w:rsidP="005600EE" w14:paraId="38D657AA" w14:textId="77777777">
      <w:pPr>
        <w:jc w:val="center"/>
        <w:rPr>
          <w:rFonts w:ascii="Arial" w:hAnsi="Arial" w:cs="Arial"/>
          <w:b/>
          <w:caps/>
          <w:szCs w:val="20"/>
        </w:rPr>
      </w:pPr>
      <w:r w:rsidRPr="005059FB">
        <w:rPr>
          <w:rFonts w:ascii="Arial" w:hAnsi="Arial" w:cs="Arial"/>
          <w:b/>
          <w:caps/>
          <w:szCs w:val="20"/>
        </w:rPr>
        <w:t>lijst  met  beknopte  omschrijving</w:t>
      </w:r>
    </w:p>
    <w:p w:rsidR="005600EE" w:rsidRPr="005059FB" w:rsidP="005600EE" w14:paraId="11EDE7EE" w14:textId="77777777">
      <w:pPr>
        <w:rPr>
          <w:rFonts w:ascii="Arial" w:hAnsi="Arial" w:cs="Arial"/>
          <w:sz w:val="20"/>
          <w:szCs w:val="20"/>
        </w:rPr>
      </w:pPr>
    </w:p>
    <w:p w:rsidR="005600EE" w:rsidRPr="005059FB" w:rsidP="005600EE" w14:paraId="6EE760C3" w14:textId="1E7C11ED">
      <w:pPr>
        <w:jc w:val="center"/>
        <w:rPr>
          <w:rFonts w:ascii="Arial" w:hAnsi="Arial" w:cs="Arial"/>
          <w:b/>
          <w:sz w:val="18"/>
          <w:szCs w:val="20"/>
        </w:rPr>
      </w:pPr>
      <w:r w:rsidRPr="005059FB">
        <w:rPr>
          <w:rFonts w:ascii="Arial" w:hAnsi="Arial" w:cs="Arial"/>
          <w:b/>
          <w:sz w:val="18"/>
          <w:szCs w:val="20"/>
        </w:rPr>
        <w:t>(</w:t>
      </w:r>
      <w:r w:rsidRPr="005059FB" w:rsidR="00573FA2">
        <w:rPr>
          <w:rFonts w:ascii="Arial" w:hAnsi="Arial" w:cs="Arial"/>
          <w:b/>
          <w:sz w:val="18"/>
          <w:szCs w:val="20"/>
        </w:rPr>
        <w:t xml:space="preserve">art. 285, </w:t>
      </w:r>
      <w:r w:rsidRPr="005059FB">
        <w:rPr>
          <w:rFonts w:ascii="Arial" w:hAnsi="Arial" w:cs="Arial"/>
          <w:b/>
          <w:sz w:val="18"/>
          <w:szCs w:val="20"/>
        </w:rPr>
        <w:t>art.</w:t>
      </w:r>
      <w:r w:rsidRPr="005059FB" w:rsidR="00B84423">
        <w:rPr>
          <w:rFonts w:ascii="Arial" w:hAnsi="Arial" w:cs="Arial"/>
          <w:b/>
          <w:sz w:val="18"/>
          <w:szCs w:val="20"/>
        </w:rPr>
        <w:t xml:space="preserve"> </w:t>
      </w:r>
      <w:r w:rsidRPr="005059FB" w:rsidR="009C525D">
        <w:rPr>
          <w:rFonts w:ascii="Arial" w:hAnsi="Arial" w:cs="Arial"/>
          <w:b/>
          <w:sz w:val="18"/>
          <w:szCs w:val="20"/>
        </w:rPr>
        <w:t>326</w:t>
      </w:r>
      <w:r w:rsidRPr="005059FB">
        <w:rPr>
          <w:rFonts w:ascii="Arial" w:hAnsi="Arial" w:cs="Arial"/>
          <w:b/>
          <w:sz w:val="18"/>
          <w:szCs w:val="20"/>
        </w:rPr>
        <w:t xml:space="preserve"> tem </w:t>
      </w:r>
      <w:r w:rsidRPr="005059FB" w:rsidR="009C525D">
        <w:rPr>
          <w:rFonts w:ascii="Arial" w:hAnsi="Arial" w:cs="Arial"/>
          <w:b/>
          <w:sz w:val="18"/>
          <w:szCs w:val="20"/>
        </w:rPr>
        <w:t>334</w:t>
      </w:r>
      <w:r w:rsidRPr="005059FB">
        <w:rPr>
          <w:rFonts w:ascii="Arial" w:hAnsi="Arial" w:cs="Arial"/>
          <w:b/>
          <w:sz w:val="18"/>
          <w:szCs w:val="20"/>
        </w:rPr>
        <w:t xml:space="preserve"> </w:t>
      </w:r>
      <w:r w:rsidRPr="005059FB" w:rsidR="009C525D">
        <w:rPr>
          <w:rFonts w:ascii="Arial" w:hAnsi="Arial" w:cs="Arial"/>
          <w:b/>
          <w:sz w:val="18"/>
          <w:szCs w:val="20"/>
        </w:rPr>
        <w:t>decreet lokaal bestuur</w:t>
      </w:r>
      <w:r w:rsidRPr="005059FB">
        <w:rPr>
          <w:rFonts w:ascii="Arial" w:hAnsi="Arial" w:cs="Arial"/>
          <w:b/>
          <w:sz w:val="18"/>
          <w:szCs w:val="20"/>
        </w:rPr>
        <w:t>)</w:t>
      </w:r>
    </w:p>
    <w:p w:rsidR="005600EE" w:rsidRPr="005059FB" w:rsidP="005600EE" w14:paraId="40CD8A8B" w14:textId="77777777">
      <w:pPr>
        <w:pBdr>
          <w:bottom w:val="single" w:sz="8" w:space="1" w:color="auto"/>
        </w:pBdr>
        <w:rPr>
          <w:rFonts w:ascii="Arial" w:hAnsi="Arial" w:cs="Arial"/>
          <w:b/>
          <w:sz w:val="18"/>
          <w:szCs w:val="20"/>
        </w:rPr>
      </w:pPr>
    </w:p>
    <w:p w:rsidR="005600EE" w:rsidRPr="005059FB" w:rsidP="005600EE" w14:paraId="2848C8C5" w14:textId="77777777">
      <w:pPr>
        <w:rPr>
          <w:rFonts w:ascii="Arial" w:hAnsi="Arial" w:cs="Arial"/>
          <w:b/>
          <w:szCs w:val="20"/>
          <w:u w:val="single"/>
        </w:rPr>
      </w:pPr>
      <w:r w:rsidRPr="005059FB">
        <w:rPr>
          <w:rFonts w:ascii="Arial" w:hAnsi="Arial" w:cs="Arial"/>
          <w:b/>
          <w:szCs w:val="20"/>
          <w:u w:val="single"/>
        </w:rPr>
        <w:t>Dagorde :</w:t>
      </w:r>
    </w:p>
    <w:p w:rsidR="002E13C0" w:rsidRPr="005059FB" w:rsidP="002E13C0" w14:paraId="0B4AF1FB" w14:textId="77777777">
      <w:pPr>
        <w:pStyle w:val="AgendapuntKop1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Openbaar</w:t>
      </w:r>
    </w:p>
    <w:p w:rsidRPr="005059FB" w:rsidP="002E13C0">
      <w:pPr>
        <w:pStyle w:val="AgendapuntKop2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Normaal</w:t>
      </w:r>
    </w:p>
    <w:p w:rsidR="002E13C0" w:rsidRPr="005059FB" w:rsidP="00FA56A7" w14:paraId="7422D8CC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01. PV vorige zitting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paraId="77E406A3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02. Beslissing gouverneur inzake klacht tegen het GR-besluit ‘Aanstelling leden GECORO’ d.d. 11 september 2025 - kennisname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Ter kennis genomen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03. Gemeentebelasting op verspreiding van niet-geadresseerd drukwerk en gelijkgestelde producten – aanslagjaren 2026 tot en met 2031 -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04. Gemeentebelasting op het parkeren in blauwe zone en zones kort parkeren – aanslagjaren 2026 t.e.m. 2031 -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05. Aanvullende belasting op de personenbelasting – aanslagjaren 2026 t.e.m. 2031 –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06. Algemene gemeentebelasting gezinnen en bedrijven aanslagjaren 2026 t.e.m. 2031 –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07. Opcentiemen op de onroerende voorheffing – aanslagjaren 2026 t.e.m. 2031 –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08. Reglement rond waarborgen en openbaar domein in kader van omgevingsvergunningen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09. Aanpassing reglement fietsvergoeding gemeentepersoneel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10. Aanpassing reglement Cultuurprijs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11. Subsidiereglement toelages aan diverse scholen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12. Subsidiereglement houdende aankoop van een hakselaar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13. Financiële rapportage t.e.m. 3 december 2025 volgens art. 177 DLB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14. Vaststellen meerjarenplan 2026-2031 van de gemeente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15. Meerjarenplan 2026-2031 van het OCMW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16. Samenwerkingsovereenkomst buurtdienst Weerwerk vzw 2026-2032 -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17. Samenwerking Nood- en Interventieplanning (NIP) - voorstel financiële verdeelsleutel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18. Verlenging interlokale vereniging "De Amfoor iv"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19. Erkenningskader BOA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5059FB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20. BOA: afsprakenkader lokaal samenwerkingsverband - goedkeuring</w:t>
      </w:r>
      <w:r w:rsidRPr="005059FB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5059FB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Goedgekeurd</w:t>
      </w:r>
    </w:p>
    <w:p w:rsidRPr="005059FB" w:rsidP="002E13C0">
      <w:pPr>
        <w:pStyle w:val="AgendapuntKop2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Geen type gekozen</w:t>
      </w:r>
    </w:p>
    <w:p w:rsidR="00F372EC" w:rsidRPr="005059FB" w:rsidP="000756B3" w14:paraId="7B9A27CE" w14:textId="77777777">
      <w:pPr>
        <w:spacing w:before="120"/>
        <w:rPr>
          <w:rFonts w:ascii="Arial" w:hAnsi="Arial" w:cs="Arial"/>
          <w:sz w:val="20"/>
          <w:szCs w:val="20"/>
          <w:u w:val="single"/>
        </w:rPr>
      </w:pPr>
      <w:r w:rsidRPr="005059FB">
        <w:rPr>
          <w:rFonts w:ascii="Arial" w:hAnsi="Arial" w:cs="Arial"/>
          <w:noProof/>
          <w:sz w:val="20"/>
          <w:szCs w:val="20"/>
          <w:u w:val="single"/>
        </w:rPr>
        <w:t>Mededelingen</w:t>
      </w:r>
    </w:p>
    <w:p w:rsidR="002125FD" w:rsidRPr="005059FB" w:rsidP="002125FD" w14:paraId="40F8C416" w14:textId="1A53477D">
      <w:pPr>
        <w:pStyle w:val="AgendapuntTitel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Mededeling vanwege het college</w:t>
      </w:r>
      <w:r w:rsidRPr="005059FB">
        <w:rPr>
          <w:rFonts w:ascii="Arial" w:hAnsi="Arial" w:cs="Arial"/>
          <w:noProof/>
          <w:sz w:val="20"/>
          <w:szCs w:val="20"/>
        </w:rPr>
        <w:t xml:space="preserve"> </w:t>
      </w:r>
    </w:p>
    <w:p w:rsidR="00044ABE" w:rsidRPr="005059FB" w:rsidP="00044ABE" w14:paraId="422D5C8A" w14:textId="0FCBA942">
      <w:pPr>
        <w:ind w:left="708"/>
        <w:rPr>
          <w:rFonts w:ascii="Arial" w:hAnsi="Arial" w:cs="Arial"/>
          <w:sz w:val="20"/>
          <w:szCs w:val="20"/>
        </w:rPr>
      </w:pPr>
      <w:r w:rsidRPr="005059FB">
        <w:rPr>
          <w:rFonts w:ascii="Arial" w:hAnsi="Arial" w:cs="Arial"/>
          <w:noProof/>
          <w:sz w:val="20"/>
          <w:szCs w:val="20"/>
        </w:rPr>
        <w:t>Ter kennis genomen</w:t>
      </w:r>
    </w:p>
    <w:p w:rsidR="00F372EC" w:rsidRPr="005059FB" w:rsidP="002E13C0" w14:paraId="4D42FF54" w14:textId="77777777">
      <w:pPr>
        <w:rPr>
          <w:rFonts w:ascii="Arial" w:hAnsi="Arial" w:cs="Arial"/>
          <w:sz w:val="20"/>
          <w:szCs w:val="20"/>
        </w:rPr>
      </w:pPr>
    </w:p>
    <w:p w:rsidR="004A511E" w:rsidRPr="005059FB" w:rsidP="002E13C0" w14:paraId="55CC71E3" w14:textId="77777777">
      <w:pPr>
        <w:rPr>
          <w:rFonts w:ascii="Arial" w:hAnsi="Arial" w:cs="Arial"/>
          <w:sz w:val="20"/>
          <w:szCs w:val="20"/>
        </w:rPr>
      </w:pPr>
    </w:p>
    <w:p w:rsidR="004A511E" w:rsidRPr="005059FB" w:rsidP="002E13C0" w14:paraId="0C7D9B94" w14:textId="7777777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75"/>
        <w:gridCol w:w="2379"/>
        <w:gridCol w:w="3527"/>
      </w:tblGrid>
      <w:tr w14:paraId="2F6023DC" w14:textId="77777777" w:rsidTr="0064614F">
        <w:tblPrEx>
          <w:tblW w:w="95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675" w:type="dxa"/>
            <w:vAlign w:val="center"/>
          </w:tcPr>
          <w:p w:rsidR="005A77C1" w:rsidRPr="005059FB" w:rsidP="00D54CE9" w14:paraId="55F2ECA4" w14:textId="1B24235A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  <w:r w:rsidRPr="005059FB">
              <w:rPr>
                <w:rFonts w:ascii="Arial" w:hAnsi="Arial" w:cs="Arial"/>
                <w:noProof/>
                <w:sz w:val="20"/>
                <w:szCs w:val="20"/>
              </w:rPr>
              <w:t>Algemeen directeur</w:t>
            </w:r>
            <w:r w:rsidRPr="005059FB" w:rsidR="000B0349">
              <w:rPr>
                <w:rFonts w:ascii="Arial" w:hAnsi="Arial" w:cs="Arial"/>
                <w:noProof/>
                <w:sz w:val="20"/>
                <w:szCs w:val="20"/>
              </w:rPr>
              <w:t>,</w:t>
            </w:r>
          </w:p>
          <w:p w:rsidR="00F32D33" w:rsidRPr="005059FB" w:rsidP="00D54CE9" w14:paraId="546D036B" w14:textId="752903E6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F32D33" w:rsidRPr="005059FB" w:rsidP="00D54CE9" w14:paraId="41877B33" w14:textId="77777777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5A77C1" w:rsidRPr="005059FB" w:rsidP="00D54CE9" w14:paraId="636D20E0" w14:textId="7C0A9A4C">
            <w:pPr>
              <w:spacing w:before="480"/>
              <w:ind w:left="-105"/>
              <w:rPr>
                <w:rFonts w:ascii="Arial" w:hAnsi="Arial" w:cs="Arial"/>
                <w:sz w:val="20"/>
                <w:szCs w:val="20"/>
              </w:rPr>
            </w:pPr>
            <w:r w:rsidRPr="005059FB">
              <w:rPr>
                <w:rFonts w:ascii="Arial" w:hAnsi="Arial" w:cs="Arial"/>
                <w:noProof/>
                <w:sz w:val="20"/>
                <w:szCs w:val="20"/>
              </w:rPr>
              <w:t>Kristof Vander Stichele</w:t>
            </w:r>
            <w:r w:rsidRPr="005059FB" w:rsidR="000B0349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</w:tc>
        <w:tc>
          <w:tcPr>
            <w:tcW w:w="2379" w:type="dxa"/>
          </w:tcPr>
          <w:p w:rsidR="005A77C1" w:rsidRPr="005059FB" w:rsidP="008A6BAF" w14:paraId="6C930E49" w14:textId="620437C6">
            <w:pPr>
              <w:spacing w:before="240"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5059FB">
              <w:rPr>
                <w:rFonts w:ascii="Arial" w:hAnsi="Arial" w:cs="Arial"/>
                <w:noProof/>
                <w:sz w:val="20"/>
                <w:szCs w:val="16"/>
              </w:rPr>
              <w:drawing>
                <wp:inline distT="0" distB="0" distL="0" distR="0">
                  <wp:extent cx="1335405" cy="1444625"/>
                  <wp:effectExtent l="0" t="0" r="0" b="3175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4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444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7" w:type="dxa"/>
            <w:vAlign w:val="center"/>
          </w:tcPr>
          <w:p w:rsidR="005A77C1" w:rsidRPr="005059FB" w:rsidP="00D54CE9" w14:paraId="6097E959" w14:textId="058E3C0E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  <w:r w:rsidRPr="005059FB">
              <w:rPr>
                <w:rFonts w:ascii="Arial" w:hAnsi="Arial" w:cs="Arial"/>
                <w:noProof/>
                <w:sz w:val="20"/>
                <w:szCs w:val="16"/>
              </w:rPr>
              <w:t>Voorzitter</w:t>
            </w:r>
            <w:r w:rsidRPr="005059FB" w:rsidR="000B0349">
              <w:rPr>
                <w:rFonts w:ascii="Arial" w:hAnsi="Arial" w:cs="Arial"/>
                <w:sz w:val="20"/>
                <w:szCs w:val="16"/>
              </w:rPr>
              <w:t>,</w:t>
            </w:r>
          </w:p>
          <w:p w:rsidR="00F32D33" w:rsidRPr="005059FB" w:rsidP="00D54CE9" w14:paraId="3CA2A779" w14:textId="46FFA440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</w:p>
          <w:p w:rsidR="00F32D33" w:rsidRPr="005059FB" w:rsidP="00D54CE9" w14:paraId="584CF62D" w14:textId="77777777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</w:p>
          <w:p w:rsidR="005A77C1" w:rsidRPr="005059FB" w:rsidP="00D54CE9" w14:paraId="3EDFEBA6" w14:textId="2D85B7EB">
            <w:pPr>
              <w:spacing w:before="48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059FB">
              <w:rPr>
                <w:rFonts w:ascii="Arial" w:hAnsi="Arial" w:cs="Arial"/>
                <w:noProof/>
                <w:sz w:val="20"/>
                <w:szCs w:val="16"/>
              </w:rPr>
              <w:t>Marnik Vanackere</w:t>
            </w:r>
            <w:r w:rsidRPr="005059FB" w:rsidR="000B0349">
              <w:rPr>
                <w:rFonts w:ascii="Arial" w:hAnsi="Arial" w:cs="Arial"/>
                <w:sz w:val="20"/>
                <w:szCs w:val="16"/>
              </w:rPr>
              <w:t>.</w:t>
            </w:r>
          </w:p>
        </w:tc>
      </w:tr>
    </w:tbl>
    <w:p/>
    <w:sectPr w:rsidSect="004F336C">
      <w:pgSz w:w="11906" w:h="16838"/>
      <w:pgMar w:top="1134" w:right="851" w:bottom="1135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06C976BB"/>
    <w:multiLevelType w:val="hybridMultilevel"/>
    <w:tmpl w:val="53B231F6"/>
    <w:lvl w:ilvl="0">
      <w:start w:val="1"/>
      <w:numFmt w:val="decimal"/>
      <w:lvlText w:val="0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ED36E0D"/>
    <w:multiLevelType w:val="hybridMultilevel"/>
    <w:tmpl w:val="47EA57AE"/>
    <w:lvl w:ilvl="0">
      <w:start w:val="0"/>
      <w:numFmt w:val="bullet"/>
      <w:lvlText w:val="-"/>
      <w:lvlJc w:val="left"/>
      <w:pPr>
        <w:ind w:left="360" w:hanging="360"/>
      </w:pPr>
      <w:rPr>
        <w:rFonts w:ascii="Calibri" w:hAnsi="Calibri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1">
    <w:nsid w:val="14CC0FB7"/>
    <w:multiLevelType w:val="hybridMultilevel"/>
    <w:tmpl w:val="78BC47BA"/>
    <w:lvl w:ilvl="0">
      <w:start w:val="0"/>
      <w:numFmt w:val="bullet"/>
      <w:lvlText w:val=""/>
      <w:lvlJc w:val="left"/>
      <w:pPr>
        <w:ind w:left="1068" w:hanging="360"/>
      </w:pPr>
      <w:rPr>
        <w:rFonts w:ascii="Wingdings" w:hAnsi="Wingdings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1">
    <w:nsid w:val="4DEA5470"/>
    <w:multiLevelType w:val="hybridMultilevel"/>
    <w:tmpl w:val="3362A7A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1">
    <w:nsid w:val="512A066F"/>
    <w:multiLevelType w:val="hybridMultilevel"/>
    <w:tmpl w:val="CC709B5A"/>
    <w:lvl w:ilvl="0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1">
    <w:nsid w:val="61A553A8"/>
    <w:multiLevelType w:val="hybridMultilevel"/>
    <w:tmpl w:val="4B8A7D1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CFC"/>
    <w:rsid w:val="0004113B"/>
    <w:rsid w:val="00044ABE"/>
    <w:rsid w:val="000756B3"/>
    <w:rsid w:val="000A0148"/>
    <w:rsid w:val="000A507E"/>
    <w:rsid w:val="000B0349"/>
    <w:rsid w:val="000C5E2E"/>
    <w:rsid w:val="000D2F62"/>
    <w:rsid w:val="000E31AE"/>
    <w:rsid w:val="00117417"/>
    <w:rsid w:val="00143474"/>
    <w:rsid w:val="002125FD"/>
    <w:rsid w:val="00272811"/>
    <w:rsid w:val="002930AF"/>
    <w:rsid w:val="002E13C0"/>
    <w:rsid w:val="00334C0F"/>
    <w:rsid w:val="003404E2"/>
    <w:rsid w:val="004242E6"/>
    <w:rsid w:val="004A511E"/>
    <w:rsid w:val="004C0990"/>
    <w:rsid w:val="004E2709"/>
    <w:rsid w:val="004F336C"/>
    <w:rsid w:val="00503477"/>
    <w:rsid w:val="005059FB"/>
    <w:rsid w:val="005600EE"/>
    <w:rsid w:val="00573FA2"/>
    <w:rsid w:val="005A77C1"/>
    <w:rsid w:val="005F68B0"/>
    <w:rsid w:val="0064614F"/>
    <w:rsid w:val="00652B9E"/>
    <w:rsid w:val="00691711"/>
    <w:rsid w:val="00732979"/>
    <w:rsid w:val="007A2013"/>
    <w:rsid w:val="00855CF7"/>
    <w:rsid w:val="008868FD"/>
    <w:rsid w:val="0089346B"/>
    <w:rsid w:val="008A6BAF"/>
    <w:rsid w:val="008D2C8F"/>
    <w:rsid w:val="0090310B"/>
    <w:rsid w:val="00927A57"/>
    <w:rsid w:val="00933225"/>
    <w:rsid w:val="009C525D"/>
    <w:rsid w:val="00AD4CFC"/>
    <w:rsid w:val="00AD7DC8"/>
    <w:rsid w:val="00AE31DB"/>
    <w:rsid w:val="00B84423"/>
    <w:rsid w:val="00C26E78"/>
    <w:rsid w:val="00C41668"/>
    <w:rsid w:val="00D54CE9"/>
    <w:rsid w:val="00D73E1A"/>
    <w:rsid w:val="00E21BD5"/>
    <w:rsid w:val="00F32D33"/>
    <w:rsid w:val="00F372EC"/>
    <w:rsid w:val="00FA56A7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8A7F215"/>
  <w15:chartTrackingRefBased/>
  <w15:docId w15:val="{D3A5B4EB-6F0F-487B-BAF8-BA7DA7F5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113B"/>
    <w:pPr>
      <w:spacing w:after="0"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1">
    <w:name w:val="AgendapuntKop1"/>
    <w:basedOn w:val="Normal"/>
    <w:qFormat/>
    <w:rsid w:val="000A507E"/>
    <w:pPr>
      <w:spacing w:before="240" w:after="240"/>
    </w:pPr>
    <w:rPr>
      <w:b/>
      <w:u w:val="single"/>
    </w:rPr>
  </w:style>
  <w:style w:type="paragraph" w:customStyle="1" w:styleId="AgendapuntTitel">
    <w:name w:val="AgendapuntTitel"/>
    <w:basedOn w:val="Normal"/>
    <w:qFormat/>
    <w:rsid w:val="005A77C1"/>
  </w:style>
  <w:style w:type="paragraph" w:customStyle="1" w:styleId="Agendapuntsplits">
    <w:name w:val="Agendapuntsplits"/>
    <w:basedOn w:val="Normal"/>
    <w:qFormat/>
    <w:rsid w:val="000A507E"/>
  </w:style>
  <w:style w:type="paragraph" w:customStyle="1" w:styleId="Tekstvaklabel">
    <w:name w:val="Tekstvaklabel"/>
    <w:basedOn w:val="Normal"/>
    <w:qFormat/>
    <w:rsid w:val="004A511E"/>
    <w:pPr>
      <w:spacing w:before="240" w:after="240"/>
    </w:pPr>
    <w:rPr>
      <w:b/>
      <w:u w:val="single"/>
    </w:rPr>
  </w:style>
  <w:style w:type="paragraph" w:customStyle="1" w:styleId="AgendapuntKop2">
    <w:name w:val="AgendapuntKop2"/>
    <w:basedOn w:val="Normal"/>
    <w:qFormat/>
    <w:rsid w:val="0004113B"/>
    <w:rPr>
      <w:color w:val="FFFFFF" w:themeColor="background1"/>
      <w:sz w:val="2"/>
    </w:rPr>
  </w:style>
  <w:style w:type="paragraph" w:styleId="ListParagraph">
    <w:name w:val="List Paragraph"/>
    <w:basedOn w:val="Normal"/>
    <w:uiPriority w:val="34"/>
    <w:qFormat/>
    <w:rsid w:val="00293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Van Der Poorten</dc:creator>
  <cp:lastModifiedBy>Kelly Moerkerke</cp:lastModifiedBy>
  <cp:revision>9</cp:revision>
  <dcterms:created xsi:type="dcterms:W3CDTF">2018-07-03T07:01:00Z</dcterms:created>
  <dcterms:modified xsi:type="dcterms:W3CDTF">2024-03-07T10:25:00Z</dcterms:modified>
</cp:coreProperties>
</file>